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E5" w:rsidRPr="009B64F9" w:rsidRDefault="009A6AE5" w:rsidP="009B64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64F9">
        <w:rPr>
          <w:rFonts w:ascii="Times New Roman" w:hAnsi="Times New Roman" w:cs="Times New Roman"/>
          <w:b/>
          <w:sz w:val="36"/>
          <w:szCs w:val="36"/>
        </w:rPr>
        <w:t>Тесты по чтению</w:t>
      </w:r>
    </w:p>
    <w:p w:rsidR="009A6AE5" w:rsidRPr="009B64F9" w:rsidRDefault="009A6AE5" w:rsidP="009B64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A6AE5" w:rsidRPr="009B64F9" w:rsidRDefault="00364861" w:rsidP="009B64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7</w:t>
      </w:r>
      <w:r w:rsidR="009A6AE5" w:rsidRPr="009B64F9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9A6AE5" w:rsidRPr="009B64F9" w:rsidRDefault="009A6AE5" w:rsidP="009B64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A6AE5" w:rsidRPr="009B64F9" w:rsidRDefault="00D37524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былинах рассказывается о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подвигах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богатырей</w:t>
      </w: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животных</w:t>
      </w: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жизни богатых людей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D37524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каким сказкам относится русская народная сказка «Умный мужик»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волшебным</w:t>
      </w: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бытовым</w:t>
      </w: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 животных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D37524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какой сказки А.С. Пушкина этот отрывок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D37524" w:rsidRPr="00D37524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37524">
        <w:rPr>
          <w:rFonts w:ascii="Times New Roman" w:hAnsi="Times New Roman" w:cs="Times New Roman"/>
          <w:b/>
          <w:sz w:val="28"/>
          <w:szCs w:val="28"/>
        </w:rPr>
        <w:t xml:space="preserve">«В синем небе звёзды блещут, </w:t>
      </w:r>
    </w:p>
    <w:p w:rsidR="009A6AE5" w:rsidRPr="00D37524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37524">
        <w:rPr>
          <w:rFonts w:ascii="Times New Roman" w:hAnsi="Times New Roman" w:cs="Times New Roman"/>
          <w:b/>
          <w:sz w:val="28"/>
          <w:szCs w:val="28"/>
        </w:rPr>
        <w:t xml:space="preserve">В синем море волны хлещут. </w:t>
      </w:r>
    </w:p>
    <w:p w:rsidR="00D37524" w:rsidRPr="00D37524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37524">
        <w:rPr>
          <w:rFonts w:ascii="Times New Roman" w:hAnsi="Times New Roman" w:cs="Times New Roman"/>
          <w:b/>
          <w:sz w:val="28"/>
          <w:szCs w:val="28"/>
        </w:rPr>
        <w:t xml:space="preserve">Туча по небу идёт,  </w:t>
      </w:r>
    </w:p>
    <w:p w:rsidR="00D37524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37524">
        <w:rPr>
          <w:rFonts w:ascii="Times New Roman" w:hAnsi="Times New Roman" w:cs="Times New Roman"/>
          <w:b/>
          <w:sz w:val="28"/>
          <w:szCs w:val="28"/>
        </w:rPr>
        <w:t>Бочка по морю плывёт</w:t>
      </w:r>
      <w:proofErr w:type="gramStart"/>
      <w:r w:rsidRPr="00D37524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D37524" w:rsidRPr="00D37524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A6AE5" w:rsidRPr="00D37524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37524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«Сказка о рыбаке и рыбке»</w:t>
      </w: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«Сказка о золотом петушке»</w:t>
      </w:r>
    </w:p>
    <w:p w:rsidR="009A6AE5" w:rsidRPr="009B64F9" w:rsidRDefault="00D37524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«Сказка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Кому посвятил </w:t>
      </w:r>
      <w:r w:rsidR="00E56ABF">
        <w:rPr>
          <w:rFonts w:ascii="Times New Roman" w:hAnsi="Times New Roman" w:cs="Times New Roman"/>
          <w:b/>
          <w:sz w:val="28"/>
          <w:szCs w:val="28"/>
        </w:rPr>
        <w:t>своё</w:t>
      </w:r>
      <w:r>
        <w:rPr>
          <w:rFonts w:ascii="Times New Roman" w:hAnsi="Times New Roman" w:cs="Times New Roman"/>
          <w:b/>
          <w:sz w:val="28"/>
          <w:szCs w:val="28"/>
        </w:rPr>
        <w:t xml:space="preserve"> стихотворение «Зимний вечер» А.С. Пушкин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матери Надежде Осиповне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бабушке Марии Алексеевне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няне Арине Родионовне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5E05" w:rsidRDefault="00435E05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Какому историческому событию посвящено стихотворение </w:t>
      </w:r>
    </w:p>
    <w:p w:rsidR="009A6AE5" w:rsidRPr="009B64F9" w:rsidRDefault="00E56ABF" w:rsidP="00435E05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М.Ю. Лермон</w:t>
      </w:r>
      <w:r w:rsidR="00435E05">
        <w:rPr>
          <w:rFonts w:ascii="Times New Roman" w:hAnsi="Times New Roman" w:cs="Times New Roman"/>
          <w:b/>
          <w:sz w:val="28"/>
          <w:szCs w:val="28"/>
        </w:rPr>
        <w:t>това «Бородино»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Великой Отечественной войне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битве русской и французской армий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Гражданской войне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литературные произведения прославили И.А. Крылова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рассказы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басни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стихи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435E05" w:rsidRDefault="00435E05" w:rsidP="00435E0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Какова главная тема стихотворений Н.А. Некрасова</w:t>
      </w:r>
      <w:r w:rsidR="009A6AE5" w:rsidRPr="00435E05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тяжёлая крестьянская доля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военные события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красота родной природы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помог бежать из плена Жилину в повести Л.Н. Толстого «Кавказский плен</w:t>
      </w:r>
      <w:r w:rsidR="00E56ABF">
        <w:rPr>
          <w:rFonts w:ascii="Times New Roman" w:hAnsi="Times New Roman" w:cs="Times New Roman"/>
          <w:b/>
          <w:sz w:val="28"/>
          <w:szCs w:val="28"/>
        </w:rPr>
        <w:t>ник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хозяйская дочь Дина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бежал без чьей-либо помощи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E56ABF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Героем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какого рассказа А.П. Чехова является полицейский Очумелов</w:t>
      </w:r>
      <w:r w:rsidR="009A6AE5" w:rsidRPr="009B64F9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56ABF">
        <w:rPr>
          <w:rFonts w:ascii="Times New Roman" w:hAnsi="Times New Roman" w:cs="Times New Roman"/>
          <w:sz w:val="28"/>
          <w:szCs w:val="28"/>
        </w:rPr>
        <w:t>«Каштанка»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56ABF">
        <w:rPr>
          <w:rFonts w:ascii="Times New Roman" w:hAnsi="Times New Roman" w:cs="Times New Roman"/>
          <w:sz w:val="28"/>
          <w:szCs w:val="28"/>
        </w:rPr>
        <w:t>«Ванька»</w:t>
      </w:r>
    </w:p>
    <w:p w:rsidR="009A6AE5" w:rsidRPr="009B64F9" w:rsidRDefault="00435E0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E56ABF">
        <w:rPr>
          <w:rFonts w:ascii="Times New Roman" w:hAnsi="Times New Roman" w:cs="Times New Roman"/>
          <w:sz w:val="28"/>
          <w:szCs w:val="28"/>
        </w:rPr>
        <w:t>«Хамелеон»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56ABF" w:rsidRPr="00E56ABF" w:rsidRDefault="009A6AE5" w:rsidP="009B64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64F9">
        <w:rPr>
          <w:rFonts w:ascii="Times New Roman" w:hAnsi="Times New Roman" w:cs="Times New Roman"/>
          <w:sz w:val="28"/>
          <w:szCs w:val="28"/>
        </w:rPr>
        <w:t xml:space="preserve"> </w:t>
      </w:r>
      <w:r w:rsidR="00E56ABF" w:rsidRPr="00E56ABF">
        <w:rPr>
          <w:rFonts w:ascii="Times New Roman" w:hAnsi="Times New Roman" w:cs="Times New Roman"/>
          <w:b/>
          <w:sz w:val="28"/>
          <w:szCs w:val="28"/>
        </w:rPr>
        <w:t xml:space="preserve">Какой подарок Васи сделал Марусю счастливой в рассказе </w:t>
      </w:r>
    </w:p>
    <w:p w:rsidR="009A6AE5" w:rsidRPr="00E56ABF" w:rsidRDefault="00E56ABF" w:rsidP="00E56ABF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56ABF">
        <w:rPr>
          <w:rFonts w:ascii="Times New Roman" w:hAnsi="Times New Roman" w:cs="Times New Roman"/>
          <w:b/>
          <w:sz w:val="28"/>
          <w:szCs w:val="28"/>
        </w:rPr>
        <w:t>В.Г. Короленко «Дети подземелья»</w:t>
      </w:r>
      <w:r w:rsidR="009A6AE5" w:rsidRPr="00E56ABF">
        <w:rPr>
          <w:rFonts w:ascii="Times New Roman" w:hAnsi="Times New Roman" w:cs="Times New Roman"/>
          <w:b/>
          <w:sz w:val="28"/>
          <w:szCs w:val="28"/>
        </w:rPr>
        <w:t>?</w:t>
      </w: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E56ABF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цветные ленты</w:t>
      </w:r>
    </w:p>
    <w:p w:rsidR="009A6AE5" w:rsidRPr="009B64F9" w:rsidRDefault="00E56ABF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душистые яблоки</w:t>
      </w:r>
    </w:p>
    <w:p w:rsidR="009A6AE5" w:rsidRPr="009B64F9" w:rsidRDefault="00E56ABF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кукла</w:t>
      </w:r>
    </w:p>
    <w:p w:rsidR="009A6AE5" w:rsidRPr="009B64F9" w:rsidRDefault="009A6AE5" w:rsidP="009B6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A6AE5" w:rsidRPr="009B64F9" w:rsidRDefault="009A6AE5" w:rsidP="009B6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70C" w:rsidRPr="009B64F9" w:rsidRDefault="00B5570C" w:rsidP="009B64F9">
      <w:pPr>
        <w:spacing w:after="0" w:line="240" w:lineRule="auto"/>
        <w:rPr>
          <w:rFonts w:ascii="Times New Roman" w:hAnsi="Times New Roman" w:cs="Times New Roman"/>
        </w:rPr>
      </w:pPr>
    </w:p>
    <w:sectPr w:rsidR="00B5570C" w:rsidRPr="009B64F9" w:rsidSect="0025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31F1E"/>
    <w:multiLevelType w:val="hybridMultilevel"/>
    <w:tmpl w:val="A9722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AE5"/>
    <w:rsid w:val="00251276"/>
    <w:rsid w:val="00364861"/>
    <w:rsid w:val="00435E05"/>
    <w:rsid w:val="00521C64"/>
    <w:rsid w:val="009A6AE5"/>
    <w:rsid w:val="009B64F9"/>
    <w:rsid w:val="00B5570C"/>
    <w:rsid w:val="00D37524"/>
    <w:rsid w:val="00E56ABF"/>
    <w:rsid w:val="00F9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7</cp:revision>
  <dcterms:created xsi:type="dcterms:W3CDTF">2013-11-01T16:13:00Z</dcterms:created>
  <dcterms:modified xsi:type="dcterms:W3CDTF">2013-11-04T08:28:00Z</dcterms:modified>
</cp:coreProperties>
</file>